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4BC" w:rsidRDefault="008744BC" w:rsidP="008744BC">
      <w:pPr>
        <w:tabs>
          <w:tab w:val="left" w:pos="142"/>
        </w:tabs>
        <w:ind w:left="-567" w:right="-1134"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Рекомендации родителям  </w:t>
      </w:r>
      <w:proofErr w:type="spellStart"/>
      <w:r>
        <w:rPr>
          <w:rFonts w:ascii="Times New Roman" w:hAnsi="Times New Roman"/>
          <w:b/>
        </w:rPr>
        <w:t>гиперактивных</w:t>
      </w:r>
      <w:proofErr w:type="spellEnd"/>
      <w:r>
        <w:rPr>
          <w:rFonts w:ascii="Times New Roman" w:hAnsi="Times New Roman"/>
          <w:b/>
        </w:rPr>
        <w:t xml:space="preserve"> детей.</w:t>
      </w:r>
    </w:p>
    <w:p w:rsidR="008744BC" w:rsidRDefault="008744BC" w:rsidP="008744BC">
      <w:pPr>
        <w:tabs>
          <w:tab w:val="left" w:pos="142"/>
        </w:tabs>
        <w:ind w:left="-567" w:right="-1134" w:firstLine="567"/>
        <w:jc w:val="center"/>
        <w:rPr>
          <w:rFonts w:ascii="Times New Roman" w:hAnsi="Times New Roman"/>
          <w:b/>
        </w:rPr>
      </w:pPr>
    </w:p>
    <w:p w:rsidR="008744BC" w:rsidRDefault="008744BC" w:rsidP="008744BC">
      <w:pPr>
        <w:tabs>
          <w:tab w:val="left" w:pos="142"/>
        </w:tabs>
        <w:ind w:left="-567" w:right="-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Особую категорию среди детей занимают </w:t>
      </w:r>
      <w:proofErr w:type="spellStart"/>
      <w:r>
        <w:rPr>
          <w:rFonts w:ascii="Times New Roman" w:hAnsi="Times New Roman"/>
        </w:rPr>
        <w:t>гиперактивные</w:t>
      </w:r>
      <w:proofErr w:type="spellEnd"/>
      <w:r>
        <w:rPr>
          <w:rFonts w:ascii="Times New Roman" w:hAnsi="Times New Roman"/>
        </w:rPr>
        <w:t xml:space="preserve"> дети.  Чрезмерная двигательная активность и невозможность сосредоточиваться длительное время на выполнение необходимого задания обращают на себя внимание педагогов уже </w:t>
      </w:r>
      <w:proofErr w:type="gramStart"/>
      <w:r>
        <w:rPr>
          <w:rFonts w:ascii="Times New Roman" w:hAnsi="Times New Roman"/>
        </w:rPr>
        <w:t>в  первые</w:t>
      </w:r>
      <w:proofErr w:type="gramEnd"/>
      <w:r>
        <w:rPr>
          <w:rFonts w:ascii="Times New Roman" w:hAnsi="Times New Roman"/>
        </w:rPr>
        <w:t xml:space="preserve"> месяцы обучения. Возрастная динамика этого синдрома такова: его проявления постепенно уменьшаются с возрастом, к 12-14 годам почти исчезают и трансформируются. В поведении остается импульсивность реакций, некоторый дефицит внимания.</w:t>
      </w:r>
    </w:p>
    <w:p w:rsidR="008744BC" w:rsidRDefault="008744BC" w:rsidP="008744BC">
      <w:pPr>
        <w:tabs>
          <w:tab w:val="left" w:pos="142"/>
        </w:tabs>
        <w:ind w:left="-567" w:right="-1" w:firstLine="567"/>
        <w:jc w:val="both"/>
        <w:rPr>
          <w:rFonts w:ascii="Times New Roman" w:hAnsi="Times New Roman"/>
        </w:rPr>
      </w:pPr>
    </w:p>
    <w:p w:rsidR="008744BC" w:rsidRDefault="008744BC" w:rsidP="008744BC">
      <w:pPr>
        <w:numPr>
          <w:ilvl w:val="0"/>
          <w:numId w:val="1"/>
        </w:numPr>
        <w:tabs>
          <w:tab w:val="left" w:pos="142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своих отношениях с ребенком придерживайтесь «позитивной модели». Хвалите его в каждом случае, когда он этого заслуживает, подчеркивайте его успехи. Это поможет укрепить уверенность ребенка в собственных силах.</w:t>
      </w:r>
    </w:p>
    <w:p w:rsidR="008744BC" w:rsidRDefault="008744BC" w:rsidP="008744BC">
      <w:pPr>
        <w:tabs>
          <w:tab w:val="left" w:pos="142"/>
        </w:tabs>
        <w:ind w:left="360" w:right="-1"/>
        <w:jc w:val="both"/>
        <w:rPr>
          <w:rFonts w:ascii="Times New Roman" w:hAnsi="Times New Roman"/>
        </w:rPr>
      </w:pPr>
    </w:p>
    <w:p w:rsidR="008744BC" w:rsidRDefault="008744BC" w:rsidP="008744BC">
      <w:pPr>
        <w:numPr>
          <w:ilvl w:val="0"/>
          <w:numId w:val="1"/>
        </w:numPr>
        <w:tabs>
          <w:tab w:val="left" w:pos="142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Избегайте постоянных слов «нет» и «нельзя».</w:t>
      </w:r>
    </w:p>
    <w:p w:rsidR="008744BC" w:rsidRPr="00746F77" w:rsidRDefault="008744BC" w:rsidP="008744BC">
      <w:pPr>
        <w:tabs>
          <w:tab w:val="left" w:pos="142"/>
        </w:tabs>
        <w:ind w:right="-1"/>
        <w:jc w:val="both"/>
        <w:rPr>
          <w:rFonts w:ascii="Times New Roman" w:hAnsi="Times New Roman"/>
        </w:rPr>
      </w:pPr>
    </w:p>
    <w:p w:rsidR="008744BC" w:rsidRDefault="008744BC" w:rsidP="008744BC">
      <w:pPr>
        <w:numPr>
          <w:ilvl w:val="0"/>
          <w:numId w:val="1"/>
        </w:numPr>
        <w:tabs>
          <w:tab w:val="left" w:pos="142"/>
        </w:tabs>
        <w:ind w:right="-1"/>
        <w:jc w:val="both"/>
        <w:rPr>
          <w:rFonts w:ascii="Times New Roman" w:hAnsi="Times New Roman"/>
        </w:rPr>
      </w:pPr>
      <w:r w:rsidRPr="00746F77">
        <w:rPr>
          <w:rFonts w:ascii="Times New Roman" w:hAnsi="Times New Roman"/>
        </w:rPr>
        <w:t>Говорите мягко, сдержанно, спокойно.</w:t>
      </w:r>
    </w:p>
    <w:p w:rsidR="008744BC" w:rsidRPr="00746F77" w:rsidRDefault="008744BC" w:rsidP="008744BC">
      <w:pPr>
        <w:tabs>
          <w:tab w:val="left" w:pos="142"/>
        </w:tabs>
        <w:ind w:left="360" w:right="-1"/>
        <w:jc w:val="both"/>
        <w:rPr>
          <w:rFonts w:ascii="Times New Roman" w:hAnsi="Times New Roman"/>
        </w:rPr>
      </w:pPr>
    </w:p>
    <w:p w:rsidR="008744BC" w:rsidRDefault="008744BC" w:rsidP="008744BC">
      <w:pPr>
        <w:numPr>
          <w:ilvl w:val="0"/>
          <w:numId w:val="1"/>
        </w:numPr>
        <w:tabs>
          <w:tab w:val="left" w:pos="142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Давайте ребенку только одно задание на определенный отрезок времени, чтобы он мог его завершить.</w:t>
      </w:r>
    </w:p>
    <w:p w:rsidR="008744BC" w:rsidRDefault="008744BC" w:rsidP="008744BC">
      <w:pPr>
        <w:tabs>
          <w:tab w:val="left" w:pos="142"/>
        </w:tabs>
        <w:ind w:right="-1"/>
        <w:jc w:val="both"/>
        <w:rPr>
          <w:rFonts w:ascii="Times New Roman" w:hAnsi="Times New Roman"/>
        </w:rPr>
      </w:pPr>
    </w:p>
    <w:p w:rsidR="008744BC" w:rsidRDefault="008744BC" w:rsidP="008744BC">
      <w:pPr>
        <w:numPr>
          <w:ilvl w:val="0"/>
          <w:numId w:val="1"/>
        </w:numPr>
        <w:tabs>
          <w:tab w:val="left" w:pos="142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укрепления устных инструкций используйте зрительную стимуляцию</w:t>
      </w:r>
    </w:p>
    <w:p w:rsidR="008744BC" w:rsidRDefault="008744BC" w:rsidP="008744BC">
      <w:pPr>
        <w:tabs>
          <w:tab w:val="left" w:pos="142"/>
        </w:tabs>
        <w:ind w:right="-1"/>
        <w:jc w:val="both"/>
        <w:rPr>
          <w:rFonts w:ascii="Times New Roman" w:hAnsi="Times New Roman"/>
        </w:rPr>
      </w:pPr>
    </w:p>
    <w:p w:rsidR="008744BC" w:rsidRDefault="008744BC" w:rsidP="008744BC">
      <w:pPr>
        <w:numPr>
          <w:ilvl w:val="0"/>
          <w:numId w:val="1"/>
        </w:numPr>
        <w:tabs>
          <w:tab w:val="left" w:pos="142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Поощряйте ребенка за все виды деятельности, требующие концентрации внимания (например, чтение, работа с конструктором).</w:t>
      </w:r>
    </w:p>
    <w:p w:rsidR="008744BC" w:rsidRDefault="008744BC" w:rsidP="008744BC">
      <w:pPr>
        <w:tabs>
          <w:tab w:val="left" w:pos="142"/>
        </w:tabs>
        <w:ind w:right="-1"/>
        <w:jc w:val="both"/>
        <w:rPr>
          <w:rFonts w:ascii="Times New Roman" w:hAnsi="Times New Roman"/>
        </w:rPr>
      </w:pPr>
    </w:p>
    <w:p w:rsidR="008744BC" w:rsidRDefault="008744BC" w:rsidP="008744BC">
      <w:pPr>
        <w:numPr>
          <w:ilvl w:val="0"/>
          <w:numId w:val="1"/>
        </w:numPr>
        <w:tabs>
          <w:tab w:val="left" w:pos="142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Поддерживайте дома четкий распорядок дня. Время приема пищи, выполнения домашних заданий и сна ежедневно должны соответствовать этому распорядку.</w:t>
      </w:r>
    </w:p>
    <w:p w:rsidR="008744BC" w:rsidRDefault="008744BC" w:rsidP="008744BC">
      <w:pPr>
        <w:tabs>
          <w:tab w:val="left" w:pos="142"/>
        </w:tabs>
        <w:ind w:right="-1"/>
        <w:jc w:val="both"/>
        <w:rPr>
          <w:rFonts w:ascii="Times New Roman" w:hAnsi="Times New Roman"/>
        </w:rPr>
      </w:pPr>
    </w:p>
    <w:p w:rsidR="008744BC" w:rsidRDefault="008744BC" w:rsidP="008744BC">
      <w:pPr>
        <w:numPr>
          <w:ilvl w:val="0"/>
          <w:numId w:val="1"/>
        </w:numPr>
        <w:tabs>
          <w:tab w:val="left" w:pos="142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Избегайте по возможности скопления людей. Пребывание в крупных магазинах, на рынках оказывает на ребенка чрезмерное стимулирующее действие.</w:t>
      </w:r>
    </w:p>
    <w:p w:rsidR="008744BC" w:rsidRDefault="008744BC" w:rsidP="008744BC">
      <w:pPr>
        <w:tabs>
          <w:tab w:val="left" w:pos="142"/>
        </w:tabs>
        <w:ind w:right="-1"/>
        <w:jc w:val="both"/>
        <w:rPr>
          <w:rFonts w:ascii="Times New Roman" w:hAnsi="Times New Roman"/>
        </w:rPr>
      </w:pPr>
    </w:p>
    <w:p w:rsidR="008744BC" w:rsidRDefault="008744BC" w:rsidP="008744BC">
      <w:pPr>
        <w:numPr>
          <w:ilvl w:val="0"/>
          <w:numId w:val="1"/>
        </w:numPr>
        <w:tabs>
          <w:tab w:val="left" w:pos="142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время игр ограничивайте ребенка одним партнером. Избегайте беспокойных, шумных приятелей.</w:t>
      </w:r>
    </w:p>
    <w:p w:rsidR="008744BC" w:rsidRDefault="008744BC" w:rsidP="008744BC">
      <w:pPr>
        <w:tabs>
          <w:tab w:val="left" w:pos="142"/>
        </w:tabs>
        <w:ind w:right="-1"/>
        <w:jc w:val="both"/>
        <w:rPr>
          <w:rFonts w:ascii="Times New Roman" w:hAnsi="Times New Roman"/>
        </w:rPr>
      </w:pPr>
    </w:p>
    <w:p w:rsidR="008744BC" w:rsidRDefault="008744BC" w:rsidP="008744BC">
      <w:pPr>
        <w:numPr>
          <w:ilvl w:val="0"/>
          <w:numId w:val="1"/>
        </w:numPr>
        <w:tabs>
          <w:tab w:val="left" w:pos="142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Давайте ребенку расходовать избыточную энергию. Полезна ежедневная физическая активность на воздухе: длительные прогулки, бег, спортивные занятия.</w:t>
      </w:r>
    </w:p>
    <w:p w:rsidR="008744BC" w:rsidRDefault="008744BC" w:rsidP="008744BC">
      <w:pPr>
        <w:pStyle w:val="a3"/>
        <w:rPr>
          <w:rFonts w:ascii="Times New Roman" w:hAnsi="Times New Roman"/>
        </w:rPr>
      </w:pPr>
    </w:p>
    <w:p w:rsidR="008744BC" w:rsidRDefault="008744BC" w:rsidP="008744BC">
      <w:pPr>
        <w:numPr>
          <w:ilvl w:val="0"/>
          <w:numId w:val="1"/>
        </w:numPr>
        <w:tabs>
          <w:tab w:val="left" w:pos="142"/>
        </w:tabs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Главное, чтобы ребёнок чувствовал свою значимость для вас. Так он научится принимать себя положительно. Это очень важно!</w:t>
      </w:r>
    </w:p>
    <w:p w:rsidR="005F2542" w:rsidRDefault="005F2542"/>
    <w:sectPr w:rsidR="005F2542">
      <w:pgSz w:w="11906" w:h="16838"/>
      <w:pgMar w:top="709" w:right="991" w:bottom="851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664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4BC"/>
    <w:rsid w:val="005F2542"/>
    <w:rsid w:val="00874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4BC"/>
    <w:pPr>
      <w:spacing w:after="0" w:line="240" w:lineRule="auto"/>
    </w:pPr>
    <w:rPr>
      <w:rFonts w:ascii="Courier New" w:eastAsia="Times New Roman" w:hAnsi="Courier New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4B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Любовь Васильевна</cp:lastModifiedBy>
  <cp:revision>1</cp:revision>
  <dcterms:created xsi:type="dcterms:W3CDTF">2012-08-13T18:12:00Z</dcterms:created>
  <dcterms:modified xsi:type="dcterms:W3CDTF">2012-08-13T18:13:00Z</dcterms:modified>
</cp:coreProperties>
</file>